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D7D3" w14:textId="1000C50C" w:rsidR="006E38C1" w:rsidRDefault="006E38C1">
      <w:pPr>
        <w:rPr>
          <w:b/>
        </w:rPr>
      </w:pPr>
      <w:r>
        <w:rPr>
          <w:b/>
          <w:noProof/>
        </w:rPr>
        <w:drawing>
          <wp:inline distT="0" distB="0" distL="0" distR="0" wp14:anchorId="08941290" wp14:editId="5370B5F8">
            <wp:extent cx="5943600" cy="3074035"/>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74035"/>
                    </a:xfrm>
                    <a:prstGeom prst="rect">
                      <a:avLst/>
                    </a:prstGeom>
                  </pic:spPr>
                </pic:pic>
              </a:graphicData>
            </a:graphic>
          </wp:inline>
        </w:drawing>
      </w:r>
    </w:p>
    <w:p w14:paraId="59448C89" w14:textId="77777777" w:rsidR="006E38C1" w:rsidRDefault="006E38C1">
      <w:pPr>
        <w:rPr>
          <w:b/>
        </w:rPr>
      </w:pPr>
    </w:p>
    <w:p w14:paraId="2BFC74AA" w14:textId="77777777" w:rsidR="00474E79" w:rsidRDefault="00474E79">
      <w:pPr>
        <w:rPr>
          <w:rFonts w:ascii="Segoe UI" w:hAnsi="Segoe UI" w:cs="Segoe UI"/>
          <w:b/>
          <w:sz w:val="24"/>
          <w:szCs w:val="24"/>
        </w:rPr>
      </w:pPr>
    </w:p>
    <w:sdt>
      <w:sdtPr>
        <w:rPr>
          <w:rFonts w:asciiTheme="minorHAnsi" w:eastAsiaTheme="minorHAnsi" w:hAnsiTheme="minorHAnsi" w:cstheme="minorBidi"/>
          <w:color w:val="auto"/>
          <w:sz w:val="22"/>
          <w:szCs w:val="22"/>
        </w:rPr>
        <w:id w:val="992299987"/>
        <w:docPartObj>
          <w:docPartGallery w:val="Table of Contents"/>
          <w:docPartUnique/>
        </w:docPartObj>
      </w:sdtPr>
      <w:sdtEndPr>
        <w:rPr>
          <w:b/>
          <w:bCs/>
          <w:noProof/>
        </w:rPr>
      </w:sdtEndPr>
      <w:sdtContent>
        <w:p w14:paraId="6BA25E81" w14:textId="4C9A8FAA" w:rsidR="00474E79" w:rsidRDefault="00474E79">
          <w:pPr>
            <w:pStyle w:val="TOCHeading"/>
          </w:pPr>
          <w:r>
            <w:t>Contents</w:t>
          </w:r>
        </w:p>
        <w:p w14:paraId="354885C1" w14:textId="654EE682" w:rsidR="00474E79" w:rsidRDefault="00474E79">
          <w:pPr>
            <w:pStyle w:val="TOC1"/>
            <w:tabs>
              <w:tab w:val="right" w:leader="dot" w:pos="9350"/>
            </w:tabs>
            <w:rPr>
              <w:noProof/>
            </w:rPr>
          </w:pPr>
          <w:r>
            <w:fldChar w:fldCharType="begin"/>
          </w:r>
          <w:r>
            <w:instrText xml:space="preserve"> TOC \o "1-3" \h \z \u </w:instrText>
          </w:r>
          <w:r>
            <w:fldChar w:fldCharType="separate"/>
          </w:r>
          <w:hyperlink w:anchor="_Toc132798204" w:history="1">
            <w:r w:rsidRPr="008D0AC6">
              <w:rPr>
                <w:rStyle w:val="Hyperlink"/>
                <w:noProof/>
              </w:rPr>
              <w:t>Personal Testimonials of Cecil, His Work, and His Speaking</w:t>
            </w:r>
            <w:r>
              <w:rPr>
                <w:noProof/>
                <w:webHidden/>
              </w:rPr>
              <w:tab/>
            </w:r>
            <w:r>
              <w:rPr>
                <w:noProof/>
                <w:webHidden/>
              </w:rPr>
              <w:fldChar w:fldCharType="begin"/>
            </w:r>
            <w:r>
              <w:rPr>
                <w:noProof/>
                <w:webHidden/>
              </w:rPr>
              <w:instrText xml:space="preserve"> PAGEREF _Toc132798204 \h </w:instrText>
            </w:r>
            <w:r>
              <w:rPr>
                <w:noProof/>
                <w:webHidden/>
              </w:rPr>
            </w:r>
            <w:r>
              <w:rPr>
                <w:noProof/>
                <w:webHidden/>
              </w:rPr>
              <w:fldChar w:fldCharType="separate"/>
            </w:r>
            <w:r>
              <w:rPr>
                <w:noProof/>
                <w:webHidden/>
              </w:rPr>
              <w:t>2</w:t>
            </w:r>
            <w:r>
              <w:rPr>
                <w:noProof/>
                <w:webHidden/>
              </w:rPr>
              <w:fldChar w:fldCharType="end"/>
            </w:r>
          </w:hyperlink>
        </w:p>
        <w:p w14:paraId="3A401D3F" w14:textId="1F1D530F" w:rsidR="00474E79" w:rsidRDefault="00000000">
          <w:pPr>
            <w:pStyle w:val="TOC1"/>
            <w:tabs>
              <w:tab w:val="right" w:leader="dot" w:pos="9350"/>
            </w:tabs>
            <w:rPr>
              <w:noProof/>
            </w:rPr>
          </w:pPr>
          <w:hyperlink w:anchor="_Toc132798205" w:history="1">
            <w:r w:rsidR="00474E79" w:rsidRPr="008D0AC6">
              <w:rPr>
                <w:rStyle w:val="Hyperlink"/>
                <w:noProof/>
              </w:rPr>
              <w:t>Reviews of “The Next Thing: A Christian Model for Dealing with Crisis in Personal Life”</w:t>
            </w:r>
            <w:r w:rsidR="00474E79">
              <w:rPr>
                <w:noProof/>
                <w:webHidden/>
              </w:rPr>
              <w:tab/>
            </w:r>
            <w:r w:rsidR="00474E79">
              <w:rPr>
                <w:noProof/>
                <w:webHidden/>
              </w:rPr>
              <w:fldChar w:fldCharType="begin"/>
            </w:r>
            <w:r w:rsidR="00474E79">
              <w:rPr>
                <w:noProof/>
                <w:webHidden/>
              </w:rPr>
              <w:instrText xml:space="preserve"> PAGEREF _Toc132798205 \h </w:instrText>
            </w:r>
            <w:r w:rsidR="00474E79">
              <w:rPr>
                <w:noProof/>
                <w:webHidden/>
              </w:rPr>
            </w:r>
            <w:r w:rsidR="00474E79">
              <w:rPr>
                <w:noProof/>
                <w:webHidden/>
              </w:rPr>
              <w:fldChar w:fldCharType="separate"/>
            </w:r>
            <w:r w:rsidR="00474E79">
              <w:rPr>
                <w:noProof/>
                <w:webHidden/>
              </w:rPr>
              <w:t>2</w:t>
            </w:r>
            <w:r w:rsidR="00474E79">
              <w:rPr>
                <w:noProof/>
                <w:webHidden/>
              </w:rPr>
              <w:fldChar w:fldCharType="end"/>
            </w:r>
          </w:hyperlink>
        </w:p>
        <w:p w14:paraId="48AED573" w14:textId="3F9CB00E" w:rsidR="00474E79" w:rsidRDefault="00000000">
          <w:pPr>
            <w:pStyle w:val="TOC1"/>
            <w:tabs>
              <w:tab w:val="right" w:leader="dot" w:pos="9350"/>
            </w:tabs>
            <w:rPr>
              <w:noProof/>
            </w:rPr>
          </w:pPr>
          <w:hyperlink w:anchor="_Toc132798206" w:history="1">
            <w:r w:rsidR="00474E79" w:rsidRPr="008D0AC6">
              <w:rPr>
                <w:rStyle w:val="Hyperlink"/>
                <w:noProof/>
              </w:rPr>
              <w:t>Reviews of “Live Like You’re Loved: Steps to Living in the Freedom and Immediacy of God’s Love”</w:t>
            </w:r>
            <w:r w:rsidR="00474E79">
              <w:rPr>
                <w:noProof/>
                <w:webHidden/>
              </w:rPr>
              <w:tab/>
            </w:r>
            <w:r w:rsidR="00474E79">
              <w:rPr>
                <w:noProof/>
                <w:webHidden/>
              </w:rPr>
              <w:fldChar w:fldCharType="begin"/>
            </w:r>
            <w:r w:rsidR="00474E79">
              <w:rPr>
                <w:noProof/>
                <w:webHidden/>
              </w:rPr>
              <w:instrText xml:space="preserve"> PAGEREF _Toc132798206 \h </w:instrText>
            </w:r>
            <w:r w:rsidR="00474E79">
              <w:rPr>
                <w:noProof/>
                <w:webHidden/>
              </w:rPr>
            </w:r>
            <w:r w:rsidR="00474E79">
              <w:rPr>
                <w:noProof/>
                <w:webHidden/>
              </w:rPr>
              <w:fldChar w:fldCharType="separate"/>
            </w:r>
            <w:r w:rsidR="00474E79">
              <w:rPr>
                <w:noProof/>
                <w:webHidden/>
              </w:rPr>
              <w:t>3</w:t>
            </w:r>
            <w:r w:rsidR="00474E79">
              <w:rPr>
                <w:noProof/>
                <w:webHidden/>
              </w:rPr>
              <w:fldChar w:fldCharType="end"/>
            </w:r>
          </w:hyperlink>
        </w:p>
        <w:p w14:paraId="763F7544" w14:textId="0A1ED874" w:rsidR="00474E79" w:rsidRDefault="00000000">
          <w:pPr>
            <w:pStyle w:val="TOC1"/>
            <w:tabs>
              <w:tab w:val="right" w:leader="dot" w:pos="9350"/>
            </w:tabs>
            <w:rPr>
              <w:noProof/>
            </w:rPr>
          </w:pPr>
          <w:hyperlink w:anchor="_Toc132798207" w:history="1">
            <w:r w:rsidR="00474E79" w:rsidRPr="008D0AC6">
              <w:rPr>
                <w:rStyle w:val="Hyperlink"/>
                <w:noProof/>
              </w:rPr>
              <w:t>Reviews of “The Legacy Tree: A Christian Model for a Life of Significance”</w:t>
            </w:r>
            <w:r w:rsidR="00474E79">
              <w:rPr>
                <w:noProof/>
                <w:webHidden/>
              </w:rPr>
              <w:tab/>
            </w:r>
            <w:r w:rsidR="00474E79">
              <w:rPr>
                <w:noProof/>
                <w:webHidden/>
              </w:rPr>
              <w:fldChar w:fldCharType="begin"/>
            </w:r>
            <w:r w:rsidR="00474E79">
              <w:rPr>
                <w:noProof/>
                <w:webHidden/>
              </w:rPr>
              <w:instrText xml:space="preserve"> PAGEREF _Toc132798207 \h </w:instrText>
            </w:r>
            <w:r w:rsidR="00474E79">
              <w:rPr>
                <w:noProof/>
                <w:webHidden/>
              </w:rPr>
            </w:r>
            <w:r w:rsidR="00474E79">
              <w:rPr>
                <w:noProof/>
                <w:webHidden/>
              </w:rPr>
              <w:fldChar w:fldCharType="separate"/>
            </w:r>
            <w:r w:rsidR="00474E79">
              <w:rPr>
                <w:noProof/>
                <w:webHidden/>
              </w:rPr>
              <w:t>4</w:t>
            </w:r>
            <w:r w:rsidR="00474E79">
              <w:rPr>
                <w:noProof/>
                <w:webHidden/>
              </w:rPr>
              <w:fldChar w:fldCharType="end"/>
            </w:r>
          </w:hyperlink>
        </w:p>
        <w:p w14:paraId="4F106B08" w14:textId="5C62927C" w:rsidR="00474E79" w:rsidRDefault="00474E79">
          <w:r>
            <w:rPr>
              <w:b/>
              <w:bCs/>
              <w:noProof/>
            </w:rPr>
            <w:fldChar w:fldCharType="end"/>
          </w:r>
        </w:p>
      </w:sdtContent>
    </w:sdt>
    <w:p w14:paraId="1D7F6E4D" w14:textId="77777777" w:rsidR="00474E79" w:rsidRDefault="00474E79">
      <w:pPr>
        <w:rPr>
          <w:rFonts w:ascii="Segoe UI" w:hAnsi="Segoe UI" w:cs="Segoe UI"/>
          <w:b/>
          <w:sz w:val="24"/>
          <w:szCs w:val="24"/>
        </w:rPr>
      </w:pPr>
    </w:p>
    <w:p w14:paraId="42E5D7C8" w14:textId="77777777" w:rsidR="00474E79" w:rsidRDefault="00474E79">
      <w:pPr>
        <w:rPr>
          <w:rFonts w:asciiTheme="majorHAnsi" w:eastAsiaTheme="majorEastAsia" w:hAnsiTheme="majorHAnsi" w:cstheme="majorBidi"/>
          <w:color w:val="1F4E79" w:themeColor="accent1" w:themeShade="80"/>
          <w:sz w:val="32"/>
          <w:szCs w:val="32"/>
        </w:rPr>
      </w:pPr>
      <w:r>
        <w:br w:type="page"/>
      </w:r>
    </w:p>
    <w:p w14:paraId="6B6DF9C8" w14:textId="34A5421B" w:rsidR="00A9204E" w:rsidRPr="00A41641" w:rsidRDefault="00693BFC" w:rsidP="00474E79">
      <w:pPr>
        <w:pStyle w:val="Heading1"/>
      </w:pPr>
      <w:bookmarkStart w:id="0" w:name="_Toc132798204"/>
      <w:r>
        <w:lastRenderedPageBreak/>
        <w:t>Personal Testimonials of Cecil, His Work, and His Speaking</w:t>
      </w:r>
      <w:bookmarkEnd w:id="0"/>
    </w:p>
    <w:p w14:paraId="75146ADC" w14:textId="77777777" w:rsidR="00254B8A" w:rsidRDefault="00254B8A">
      <w:pPr>
        <w:rPr>
          <w:rFonts w:ascii="Segoe UI" w:hAnsi="Segoe UI" w:cs="Segoe UI"/>
        </w:rPr>
      </w:pPr>
    </w:p>
    <w:p w14:paraId="2016D715" w14:textId="13CDC4AA" w:rsidR="00D12066" w:rsidRDefault="00D12066">
      <w:pPr>
        <w:rPr>
          <w:rFonts w:ascii="Segoe UI" w:hAnsi="Segoe UI" w:cs="Segoe UI"/>
        </w:rPr>
      </w:pPr>
      <w:r>
        <w:rPr>
          <w:rFonts w:ascii="Segoe UI" w:hAnsi="Segoe UI" w:cs="Segoe UI"/>
        </w:rPr>
        <w:t>“</w:t>
      </w:r>
      <w:r w:rsidRPr="00D12066">
        <w:rPr>
          <w:rFonts w:ascii="Segoe UI" w:hAnsi="Segoe UI" w:cs="Segoe UI"/>
        </w:rPr>
        <w:t>Cecil Taylor is one of the finest teachers I know. His take on the Bible and discipleship is always fresh and helpful. He brings a lot of energy to every session. His classes are always well-received. His students enjoy themselves and see, in Cecil, a Christian who is devoted to the Lord and always ready to help.</w:t>
      </w:r>
      <w:r>
        <w:rPr>
          <w:rFonts w:ascii="Segoe UI" w:hAnsi="Segoe UI" w:cs="Segoe UI"/>
        </w:rPr>
        <w:t>”</w:t>
      </w:r>
    </w:p>
    <w:p w14:paraId="674038B3" w14:textId="26EDB974" w:rsidR="00D12066" w:rsidRPr="00D12066" w:rsidRDefault="00D12066">
      <w:pPr>
        <w:rPr>
          <w:rFonts w:ascii="Segoe UI" w:hAnsi="Segoe UI" w:cs="Segoe UI"/>
          <w:i/>
          <w:iCs/>
        </w:rPr>
      </w:pPr>
      <w:r>
        <w:rPr>
          <w:rFonts w:ascii="Segoe UI" w:hAnsi="Segoe UI" w:cs="Segoe UI"/>
          <w:i/>
          <w:iCs/>
        </w:rPr>
        <w:t>Dr. Scott Engle, Teaching Pastor, St. Andrew Methodist Church, Plano, Texas</w:t>
      </w:r>
    </w:p>
    <w:p w14:paraId="22DFFC69" w14:textId="77777777" w:rsidR="00D12066" w:rsidRPr="00A41641" w:rsidRDefault="00D12066">
      <w:pPr>
        <w:rPr>
          <w:rFonts w:ascii="Segoe UI" w:hAnsi="Segoe UI" w:cs="Segoe UI"/>
        </w:rPr>
      </w:pPr>
    </w:p>
    <w:p w14:paraId="061F15D1" w14:textId="642E0425" w:rsidR="00693BFC" w:rsidRPr="00693BFC" w:rsidRDefault="00693BFC" w:rsidP="00693BFC">
      <w:pPr>
        <w:rPr>
          <w:rFonts w:ascii="Segoe UI" w:hAnsi="Segoe UI" w:cs="Segoe UI"/>
        </w:rPr>
      </w:pPr>
      <w:r>
        <w:rPr>
          <w:rFonts w:ascii="Segoe UI" w:hAnsi="Segoe UI" w:cs="Segoe UI"/>
        </w:rPr>
        <w:t>“</w:t>
      </w:r>
      <w:r w:rsidRPr="00693BFC">
        <w:rPr>
          <w:rFonts w:ascii="Segoe UI" w:hAnsi="Segoe UI" w:cs="Segoe UI"/>
        </w:rPr>
        <w:t>When I listen to you teach, I sense the fragrance of Christ.</w:t>
      </w:r>
      <w:r>
        <w:rPr>
          <w:rFonts w:ascii="Segoe UI" w:hAnsi="Segoe UI" w:cs="Segoe UI"/>
        </w:rPr>
        <w:t>”</w:t>
      </w:r>
    </w:p>
    <w:p w14:paraId="7194A2CD" w14:textId="27F914D7" w:rsidR="00693BFC" w:rsidRPr="00693BFC" w:rsidRDefault="00693BFC" w:rsidP="00693BFC">
      <w:pPr>
        <w:rPr>
          <w:rFonts w:ascii="Segoe UI" w:hAnsi="Segoe UI" w:cs="Segoe UI"/>
          <w:i/>
          <w:iCs/>
        </w:rPr>
      </w:pPr>
      <w:r w:rsidRPr="00693BFC">
        <w:rPr>
          <w:rFonts w:ascii="Segoe UI" w:hAnsi="Segoe UI" w:cs="Segoe UI"/>
          <w:i/>
          <w:iCs/>
        </w:rPr>
        <w:t>Lisle Barker, Rockwall, Texas</w:t>
      </w:r>
    </w:p>
    <w:p w14:paraId="2A96BB8F" w14:textId="77777777" w:rsidR="00693BFC" w:rsidRDefault="00693BFC" w:rsidP="00693BFC">
      <w:pPr>
        <w:rPr>
          <w:rFonts w:ascii="Segoe UI" w:hAnsi="Segoe UI" w:cs="Segoe UI"/>
        </w:rPr>
      </w:pPr>
    </w:p>
    <w:p w14:paraId="3364EE8A" w14:textId="0A7FB939" w:rsidR="00693BFC" w:rsidRDefault="00693BFC" w:rsidP="00693BFC">
      <w:pPr>
        <w:rPr>
          <w:rFonts w:ascii="Segoe UI" w:hAnsi="Segoe UI" w:cs="Segoe UI"/>
        </w:rPr>
      </w:pPr>
      <w:r w:rsidRPr="00693BFC">
        <w:rPr>
          <w:rFonts w:ascii="Segoe UI" w:hAnsi="Segoe UI" w:cs="Segoe UI"/>
        </w:rPr>
        <w:t>"I like the way you teach. You teach so that I can understand which is very simple."</w:t>
      </w:r>
    </w:p>
    <w:p w14:paraId="29FC4253" w14:textId="4DBFF530" w:rsidR="00693BFC" w:rsidRPr="00693BFC" w:rsidRDefault="00693BFC" w:rsidP="00693BFC">
      <w:pPr>
        <w:rPr>
          <w:rFonts w:ascii="Segoe UI" w:hAnsi="Segoe UI" w:cs="Segoe UI"/>
          <w:i/>
          <w:iCs/>
        </w:rPr>
      </w:pPr>
      <w:proofErr w:type="spellStart"/>
      <w:r>
        <w:rPr>
          <w:rFonts w:ascii="Segoe UI" w:hAnsi="Segoe UI" w:cs="Segoe UI"/>
          <w:i/>
          <w:iCs/>
        </w:rPr>
        <w:t>Lavenda</w:t>
      </w:r>
      <w:proofErr w:type="spellEnd"/>
      <w:r>
        <w:rPr>
          <w:rFonts w:ascii="Segoe UI" w:hAnsi="Segoe UI" w:cs="Segoe UI"/>
          <w:i/>
          <w:iCs/>
        </w:rPr>
        <w:t xml:space="preserve"> Elmer, Liberty Hill, Texas</w:t>
      </w:r>
    </w:p>
    <w:p w14:paraId="78076391" w14:textId="77777777" w:rsidR="00693BFC" w:rsidRDefault="00693BFC" w:rsidP="00693BFC">
      <w:pPr>
        <w:rPr>
          <w:rFonts w:ascii="Segoe UI" w:hAnsi="Segoe UI" w:cs="Segoe UI"/>
        </w:rPr>
      </w:pPr>
    </w:p>
    <w:p w14:paraId="006AB46F" w14:textId="582E01C9" w:rsidR="00693BFC" w:rsidRPr="00693BFC" w:rsidRDefault="00693BFC" w:rsidP="00693BFC">
      <w:pPr>
        <w:rPr>
          <w:rFonts w:ascii="Segoe UI" w:hAnsi="Segoe UI" w:cs="Segoe UI"/>
        </w:rPr>
      </w:pPr>
      <w:r>
        <w:rPr>
          <w:rFonts w:ascii="Segoe UI" w:hAnsi="Segoe UI" w:cs="Segoe UI"/>
        </w:rPr>
        <w:t>“Your presentation and testimony were perfect examples of scripture. You are impacting many men in the name of Christ</w:t>
      </w:r>
      <w:r w:rsidRPr="00693BFC">
        <w:rPr>
          <w:rFonts w:ascii="Segoe UI" w:hAnsi="Segoe UI" w:cs="Segoe UI"/>
        </w:rPr>
        <w:t>.</w:t>
      </w:r>
      <w:r>
        <w:rPr>
          <w:rFonts w:ascii="Segoe UI" w:hAnsi="Segoe UI" w:cs="Segoe UI"/>
        </w:rPr>
        <w:t>”</w:t>
      </w:r>
    </w:p>
    <w:p w14:paraId="1898C711" w14:textId="0829CD2E" w:rsidR="00693BFC" w:rsidRPr="00693BFC" w:rsidRDefault="00693BFC" w:rsidP="00693BFC">
      <w:pPr>
        <w:rPr>
          <w:rFonts w:ascii="Segoe UI" w:hAnsi="Segoe UI" w:cs="Segoe UI"/>
          <w:i/>
          <w:iCs/>
        </w:rPr>
      </w:pPr>
      <w:r>
        <w:rPr>
          <w:rFonts w:ascii="Segoe UI" w:hAnsi="Segoe UI" w:cs="Segoe UI"/>
          <w:i/>
          <w:iCs/>
        </w:rPr>
        <w:t>Ted Hyde, Flower Mound, Texas</w:t>
      </w:r>
    </w:p>
    <w:p w14:paraId="6518B87E" w14:textId="77777777" w:rsidR="00693BFC" w:rsidRDefault="00693BFC" w:rsidP="00693BFC">
      <w:pPr>
        <w:rPr>
          <w:rFonts w:ascii="Segoe UI" w:hAnsi="Segoe UI" w:cs="Segoe UI"/>
        </w:rPr>
      </w:pPr>
    </w:p>
    <w:p w14:paraId="6E36954C" w14:textId="2D7414AD" w:rsidR="00693BFC" w:rsidRPr="00693BFC" w:rsidRDefault="00693BFC" w:rsidP="00693BFC">
      <w:pPr>
        <w:rPr>
          <w:rFonts w:ascii="Segoe UI" w:hAnsi="Segoe UI" w:cs="Segoe UI"/>
        </w:rPr>
      </w:pPr>
      <w:r>
        <w:rPr>
          <w:rFonts w:ascii="Segoe UI" w:hAnsi="Segoe UI" w:cs="Segoe UI"/>
        </w:rPr>
        <w:t>“</w:t>
      </w:r>
      <w:r w:rsidRPr="00693BFC">
        <w:rPr>
          <w:rFonts w:ascii="Segoe UI" w:hAnsi="Segoe UI" w:cs="Segoe UI"/>
        </w:rPr>
        <w:t xml:space="preserve">Your passion for teaching others about God’s </w:t>
      </w:r>
      <w:r>
        <w:rPr>
          <w:rFonts w:ascii="Segoe UI" w:hAnsi="Segoe UI" w:cs="Segoe UI"/>
        </w:rPr>
        <w:t>l</w:t>
      </w:r>
      <w:r w:rsidRPr="00693BFC">
        <w:rPr>
          <w:rFonts w:ascii="Segoe UI" w:hAnsi="Segoe UI" w:cs="Segoe UI"/>
        </w:rPr>
        <w:t>ove is strong.</w:t>
      </w:r>
      <w:r>
        <w:rPr>
          <w:rFonts w:ascii="Segoe UI" w:hAnsi="Segoe UI" w:cs="Segoe UI"/>
        </w:rPr>
        <w:t>”</w:t>
      </w:r>
    </w:p>
    <w:p w14:paraId="3F0A6425" w14:textId="77777777" w:rsidR="00693BFC" w:rsidRPr="00693BFC" w:rsidRDefault="00693BFC" w:rsidP="00693BFC">
      <w:pPr>
        <w:rPr>
          <w:rFonts w:ascii="Segoe UI" w:hAnsi="Segoe UI" w:cs="Segoe UI"/>
          <w:i/>
          <w:iCs/>
        </w:rPr>
      </w:pPr>
      <w:r w:rsidRPr="00693BFC">
        <w:rPr>
          <w:rFonts w:ascii="Segoe UI" w:hAnsi="Segoe UI" w:cs="Segoe UI"/>
          <w:i/>
          <w:iCs/>
        </w:rPr>
        <w:t>John Shinneman, Plano, Texas</w:t>
      </w:r>
    </w:p>
    <w:p w14:paraId="43B2F9A3" w14:textId="77777777" w:rsidR="009604EE" w:rsidRPr="00A41641" w:rsidRDefault="009604EE">
      <w:pPr>
        <w:rPr>
          <w:rFonts w:ascii="Segoe UI" w:hAnsi="Segoe UI" w:cs="Segoe UI"/>
        </w:rPr>
      </w:pPr>
    </w:p>
    <w:p w14:paraId="60208EED" w14:textId="77777777" w:rsidR="00BE769F" w:rsidRDefault="00BE769F">
      <w:pPr>
        <w:rPr>
          <w:rFonts w:ascii="Segoe UI" w:hAnsi="Segoe UI" w:cs="Segoe UI"/>
        </w:rPr>
      </w:pPr>
    </w:p>
    <w:p w14:paraId="0837678D" w14:textId="28E4BBE6" w:rsidR="004F5CD5" w:rsidRPr="00A41641" w:rsidRDefault="00693BFC" w:rsidP="00474E79">
      <w:pPr>
        <w:pStyle w:val="Heading1"/>
      </w:pPr>
      <w:bookmarkStart w:id="1" w:name="_Toc132798205"/>
      <w:r>
        <w:t>Reviews of “The Next Thing: A Christian Model for Dealing with Crisis in Personal Life”</w:t>
      </w:r>
      <w:bookmarkEnd w:id="1"/>
    </w:p>
    <w:p w14:paraId="468F72E4" w14:textId="77777777" w:rsidR="004F5CD5" w:rsidRDefault="004F5CD5">
      <w:pPr>
        <w:rPr>
          <w:rFonts w:ascii="Segoe UI" w:hAnsi="Segoe UI" w:cs="Segoe UI"/>
        </w:rPr>
      </w:pPr>
    </w:p>
    <w:p w14:paraId="2490E2CB" w14:textId="1200FBC1" w:rsidR="006E4B61" w:rsidRPr="006E4B61" w:rsidRDefault="006E4B61" w:rsidP="006E4B61">
      <w:pPr>
        <w:rPr>
          <w:rFonts w:ascii="Segoe UI" w:hAnsi="Segoe UI" w:cs="Segoe UI"/>
        </w:rPr>
      </w:pPr>
      <w:r w:rsidRPr="006E4B61">
        <w:rPr>
          <w:rFonts w:ascii="Segoe UI" w:hAnsi="Segoe UI" w:cs="Segoe UI"/>
        </w:rPr>
        <w:t>“</w:t>
      </w:r>
      <w:r w:rsidRPr="006E4B61">
        <w:rPr>
          <w:rFonts w:ascii="Segoe UI" w:hAnsi="Segoe UI" w:cs="Segoe UI"/>
          <w:b/>
          <w:bCs/>
          <w:i/>
          <w:iCs/>
        </w:rPr>
        <w:t>The Next Thing</w:t>
      </w:r>
      <w:r w:rsidRPr="006E4B61">
        <w:rPr>
          <w:rFonts w:ascii="Segoe UI" w:hAnsi="Segoe UI" w:cs="Segoe UI"/>
        </w:rPr>
        <w:t xml:space="preserve"> could be one of the essential books in your life that you go back to time after time when crises overwhelm you. Our family has dealt with crisis after crisis all through our lives. Most recently we lost our special needs daughter at the young age of 25. This book is an easy read, based on practical experiences, and biblically supported. I intend to reread it multiple times and will share it with others as they deal with their own crises.”</w:t>
      </w:r>
    </w:p>
    <w:p w14:paraId="1B9B8E1B" w14:textId="2723B8FE" w:rsidR="00693BFC" w:rsidRPr="006E4B61" w:rsidRDefault="006E4B61" w:rsidP="006E4B61">
      <w:pPr>
        <w:rPr>
          <w:rFonts w:ascii="Segoe UI" w:hAnsi="Segoe UI" w:cs="Segoe UI"/>
          <w:i/>
          <w:iCs/>
        </w:rPr>
      </w:pPr>
      <w:r w:rsidRPr="006E4B61">
        <w:rPr>
          <w:rFonts w:ascii="Segoe UI" w:hAnsi="Segoe UI" w:cs="Segoe UI"/>
          <w:i/>
          <w:iCs/>
        </w:rPr>
        <w:t>Pat Warren, Plano, Texas</w:t>
      </w:r>
    </w:p>
    <w:p w14:paraId="64C47493" w14:textId="77777777" w:rsidR="00693BFC" w:rsidRDefault="00693BFC">
      <w:pPr>
        <w:rPr>
          <w:rFonts w:ascii="Segoe UI" w:hAnsi="Segoe UI" w:cs="Segoe UI"/>
        </w:rPr>
      </w:pPr>
    </w:p>
    <w:p w14:paraId="5CED54F0" w14:textId="5134BB97" w:rsidR="00693BFC" w:rsidRDefault="006E4B61">
      <w:pPr>
        <w:rPr>
          <w:rFonts w:ascii="Segoe UI" w:hAnsi="Segoe UI" w:cs="Segoe UI"/>
        </w:rPr>
      </w:pPr>
      <w:r>
        <w:rPr>
          <w:rFonts w:ascii="Segoe UI" w:hAnsi="Segoe UI" w:cs="Segoe UI"/>
        </w:rPr>
        <w:t>“</w:t>
      </w:r>
      <w:r w:rsidRPr="006E4B61">
        <w:rPr>
          <w:rFonts w:ascii="Segoe UI" w:hAnsi="Segoe UI" w:cs="Segoe UI"/>
          <w:b/>
          <w:bCs/>
          <w:i/>
          <w:iCs/>
        </w:rPr>
        <w:t>The Next Thing</w:t>
      </w:r>
      <w:r w:rsidRPr="006E4B61">
        <w:rPr>
          <w:rFonts w:ascii="Segoe UI" w:hAnsi="Segoe UI" w:cs="Segoe UI"/>
        </w:rPr>
        <w:t xml:space="preserve"> is relatable. I appreciate Cecil Taylor's use of authenticity and vulnerability to connect with the reader. He gives practical steps to walk through a crisis, reminding us that we are not alone. The longer I serve in the hospital setting, the more I'm aware that suffering and crises are a natural part of the human experience.  This book has given me additional tools to draw upon as I journey alongside our patients.</w:t>
      </w:r>
    </w:p>
    <w:p w14:paraId="34220773" w14:textId="0859A77C" w:rsidR="006E4B61" w:rsidRPr="006E4B61" w:rsidRDefault="006E4B61">
      <w:pPr>
        <w:rPr>
          <w:rFonts w:ascii="Segoe UI" w:hAnsi="Segoe UI" w:cs="Segoe UI"/>
          <w:i/>
          <w:iCs/>
        </w:rPr>
      </w:pPr>
      <w:r w:rsidRPr="006E4B61">
        <w:rPr>
          <w:rFonts w:ascii="Segoe UI" w:hAnsi="Segoe UI" w:cs="Segoe UI"/>
          <w:i/>
          <w:iCs/>
        </w:rPr>
        <w:t>Rev. Stacy L. Auld, System Director of Spiritual Care, Houston Methodist Hospital System</w:t>
      </w:r>
    </w:p>
    <w:p w14:paraId="6C0A7165" w14:textId="77777777" w:rsidR="006E4B61" w:rsidRDefault="006E4B61">
      <w:pPr>
        <w:rPr>
          <w:rFonts w:ascii="Segoe UI" w:hAnsi="Segoe UI" w:cs="Segoe UI"/>
        </w:rPr>
      </w:pPr>
    </w:p>
    <w:p w14:paraId="6E0AD64C" w14:textId="2C637D26" w:rsidR="006E4B61" w:rsidRPr="006E4B61" w:rsidRDefault="006E4B61" w:rsidP="006E4B61">
      <w:pPr>
        <w:rPr>
          <w:rFonts w:ascii="Segoe UI" w:hAnsi="Segoe UI" w:cs="Segoe UI"/>
        </w:rPr>
      </w:pPr>
      <w:r>
        <w:rPr>
          <w:rFonts w:ascii="Segoe UI" w:hAnsi="Segoe UI" w:cs="Segoe UI"/>
        </w:rPr>
        <w:t>“</w:t>
      </w:r>
      <w:r w:rsidRPr="006E4B61">
        <w:rPr>
          <w:rFonts w:ascii="Segoe UI" w:hAnsi="Segoe UI" w:cs="Segoe UI"/>
          <w:b/>
          <w:bCs/>
          <w:i/>
          <w:iCs/>
        </w:rPr>
        <w:t>The Next Thing</w:t>
      </w:r>
      <w:r w:rsidRPr="006E4B61">
        <w:rPr>
          <w:rFonts w:ascii="Segoe UI" w:hAnsi="Segoe UI" w:cs="Segoe UI"/>
        </w:rPr>
        <w:t xml:space="preserve"> is a clear, concise</w:t>
      </w:r>
      <w:r>
        <w:rPr>
          <w:rFonts w:ascii="Segoe UI" w:hAnsi="Segoe UI" w:cs="Segoe UI"/>
        </w:rPr>
        <w:t>,</w:t>
      </w:r>
      <w:r w:rsidRPr="006E4B61">
        <w:rPr>
          <w:rFonts w:ascii="Segoe UI" w:hAnsi="Segoe UI" w:cs="Segoe UI"/>
        </w:rPr>
        <w:t xml:space="preserve"> and easy-to-follow guide on how to cope with crisis and the unexpected. Author Cecil Taylor intertwines his personal life experiences with wisdom and leads one through a simple model to navigate through unexpected losses and earth-shattering trials </w:t>
      </w:r>
      <w:r w:rsidRPr="006E4B61">
        <w:rPr>
          <w:rFonts w:ascii="Segoe UI" w:hAnsi="Segoe UI" w:cs="Segoe UI"/>
        </w:rPr>
        <w:lastRenderedPageBreak/>
        <w:t xml:space="preserve">that life can throw our way. Faith-filled, and intertwined with Scripture, this book can be used before, during or after a crisis. It can be applied on a personal level or as an aid for grief therapy. It can be read again and again as it is adaptable to multiple scenarios. I would recommend </w:t>
      </w:r>
      <w:r w:rsidRPr="006E4B61">
        <w:rPr>
          <w:rFonts w:ascii="Segoe UI" w:hAnsi="Segoe UI" w:cs="Segoe UI"/>
          <w:b/>
          <w:bCs/>
          <w:i/>
          <w:iCs/>
        </w:rPr>
        <w:t xml:space="preserve">The Next Thing </w:t>
      </w:r>
      <w:r w:rsidRPr="006E4B61">
        <w:rPr>
          <w:rFonts w:ascii="Segoe UI" w:hAnsi="Segoe UI" w:cs="Segoe UI"/>
        </w:rPr>
        <w:t>to anyone who is processing a crisis or struggling with grief.</w:t>
      </w:r>
      <w:r>
        <w:rPr>
          <w:rFonts w:ascii="Segoe UI" w:hAnsi="Segoe UI" w:cs="Segoe UI"/>
        </w:rPr>
        <w:t>”</w:t>
      </w:r>
    </w:p>
    <w:p w14:paraId="30CC00EC" w14:textId="77777777" w:rsidR="006E4B61" w:rsidRPr="006E4B61" w:rsidRDefault="006E4B61" w:rsidP="006E4B61">
      <w:pPr>
        <w:rPr>
          <w:rFonts w:ascii="Segoe UI" w:hAnsi="Segoe UI" w:cs="Segoe UI"/>
          <w:i/>
          <w:iCs/>
        </w:rPr>
      </w:pPr>
      <w:r w:rsidRPr="006E4B61">
        <w:rPr>
          <w:rFonts w:ascii="Segoe UI" w:hAnsi="Segoe UI" w:cs="Segoe UI"/>
          <w:i/>
          <w:iCs/>
        </w:rPr>
        <w:t>Allison Lambert, LPC-S (Licensed Professional Counselor-Supervisor)</w:t>
      </w:r>
    </w:p>
    <w:p w14:paraId="03FC3F5D" w14:textId="1D4C1E8D" w:rsidR="006E4B61" w:rsidRPr="006E4B61" w:rsidRDefault="006E4B61" w:rsidP="006E4B61">
      <w:pPr>
        <w:rPr>
          <w:rFonts w:ascii="Segoe UI" w:hAnsi="Segoe UI" w:cs="Segoe UI"/>
          <w:i/>
          <w:iCs/>
        </w:rPr>
      </w:pPr>
      <w:r w:rsidRPr="006E4B61">
        <w:rPr>
          <w:rFonts w:ascii="Segoe UI" w:hAnsi="Segoe UI" w:cs="Segoe UI"/>
          <w:i/>
          <w:iCs/>
        </w:rPr>
        <w:t>Original Intent Counseling Center, PLLC</w:t>
      </w:r>
    </w:p>
    <w:p w14:paraId="44DCC622" w14:textId="77777777" w:rsidR="006E4B61" w:rsidRDefault="006E4B61">
      <w:pPr>
        <w:rPr>
          <w:rFonts w:ascii="Segoe UI" w:hAnsi="Segoe UI" w:cs="Segoe UI"/>
        </w:rPr>
      </w:pPr>
    </w:p>
    <w:p w14:paraId="28F07F14" w14:textId="49F8C718" w:rsidR="006E4B61" w:rsidRDefault="006E4B61">
      <w:pPr>
        <w:rPr>
          <w:rFonts w:ascii="Segoe UI" w:hAnsi="Segoe UI" w:cs="Segoe UI"/>
        </w:rPr>
      </w:pPr>
      <w:r>
        <w:rPr>
          <w:rFonts w:ascii="Segoe UI" w:hAnsi="Segoe UI" w:cs="Segoe UI"/>
        </w:rPr>
        <w:t>“</w:t>
      </w:r>
      <w:r w:rsidRPr="006E4B61">
        <w:rPr>
          <w:rFonts w:ascii="Segoe UI" w:hAnsi="Segoe UI" w:cs="Segoe UI"/>
        </w:rPr>
        <w:t xml:space="preserve">I appreciated Cecil's openness and transparency of his family's struggles as I felt like I was journeying with him. It was comforting and reassuring to have someone walk the mental health crisis trail before us. If, and when, you are dealing with any crisis, I'd encourage you to read </w:t>
      </w:r>
      <w:r w:rsidRPr="006E4B61">
        <w:rPr>
          <w:rFonts w:ascii="Segoe UI" w:hAnsi="Segoe UI" w:cs="Segoe UI"/>
          <w:b/>
          <w:bCs/>
          <w:i/>
          <w:iCs/>
        </w:rPr>
        <w:t>The Next Thing.”</w:t>
      </w:r>
    </w:p>
    <w:p w14:paraId="62B198FD" w14:textId="4DA1ECB1" w:rsidR="006E4B61" w:rsidRPr="006E4B61" w:rsidRDefault="006E4B61">
      <w:pPr>
        <w:rPr>
          <w:rFonts w:ascii="Segoe UI" w:hAnsi="Segoe UI" w:cs="Segoe UI"/>
          <w:i/>
          <w:iCs/>
        </w:rPr>
      </w:pPr>
      <w:r w:rsidRPr="006E4B61">
        <w:rPr>
          <w:rFonts w:ascii="Segoe UI" w:hAnsi="Segoe UI" w:cs="Segoe UI"/>
          <w:i/>
          <w:iCs/>
        </w:rPr>
        <w:t>Michael Ong, Associate Pastor, Asian-American Baptist Church of Dallas</w:t>
      </w:r>
    </w:p>
    <w:p w14:paraId="3E4007B9" w14:textId="77777777" w:rsidR="006E4B61" w:rsidRDefault="006E4B61">
      <w:pPr>
        <w:rPr>
          <w:rFonts w:ascii="Segoe UI" w:hAnsi="Segoe UI" w:cs="Segoe UI"/>
        </w:rPr>
      </w:pPr>
    </w:p>
    <w:p w14:paraId="57F2BFEE" w14:textId="3CC07FC4" w:rsidR="00474E79" w:rsidRDefault="00474E79">
      <w:pPr>
        <w:rPr>
          <w:rFonts w:ascii="Segoe UI" w:hAnsi="Segoe UI" w:cs="Segoe UI"/>
        </w:rPr>
      </w:pPr>
      <w:r>
        <w:rPr>
          <w:rFonts w:ascii="Segoe UI" w:hAnsi="Segoe UI" w:cs="Segoe UI"/>
        </w:rPr>
        <w:t>“</w:t>
      </w:r>
      <w:r w:rsidRPr="00474E79">
        <w:rPr>
          <w:rFonts w:ascii="Segoe UI" w:hAnsi="Segoe UI" w:cs="Segoe UI"/>
        </w:rPr>
        <w:t xml:space="preserve">Cecil Taylor provides a logical four-step, easy to follow process for dealing with a crisis: Simplify, Trust, Rest and Grieve. It is easy to follow, actually a quick read, but lots of tips and chapter summaries so when a crisis hits, you can quickly reference key takeaways. A great part of the book is providing the Bible verses which support the book content. Cecil shares many personal stories (thank you </w:t>
      </w:r>
      <w:r w:rsidR="00EE5C4A">
        <w:rPr>
          <w:rFonts w:ascii="Segoe UI" w:hAnsi="Segoe UI" w:cs="Segoe UI"/>
        </w:rPr>
        <w:t xml:space="preserve">for </w:t>
      </w:r>
      <w:r w:rsidRPr="00474E79">
        <w:rPr>
          <w:rFonts w:ascii="Segoe UI" w:hAnsi="Segoe UI" w:cs="Segoe UI"/>
        </w:rPr>
        <w:t>being vulnerable) that bring the book alive. This is a must read and a great book to keep on your shelf ready to reference at any time.</w:t>
      </w:r>
      <w:r>
        <w:rPr>
          <w:rFonts w:ascii="Segoe UI" w:hAnsi="Segoe UI" w:cs="Segoe UI"/>
        </w:rPr>
        <w:t>”</w:t>
      </w:r>
    </w:p>
    <w:p w14:paraId="703BF78A" w14:textId="130EC67B" w:rsidR="00474E79" w:rsidRPr="00474E79" w:rsidRDefault="00474E79">
      <w:pPr>
        <w:rPr>
          <w:rFonts w:ascii="Segoe UI" w:hAnsi="Segoe UI" w:cs="Segoe UI"/>
          <w:i/>
          <w:iCs/>
        </w:rPr>
      </w:pPr>
      <w:r>
        <w:rPr>
          <w:rFonts w:ascii="Segoe UI" w:hAnsi="Segoe UI" w:cs="Segoe UI"/>
          <w:i/>
          <w:iCs/>
        </w:rPr>
        <w:t>Megan Mahaney, Salt Lake City, Utah</w:t>
      </w:r>
    </w:p>
    <w:p w14:paraId="791E5646" w14:textId="77777777" w:rsidR="00474E79" w:rsidRPr="00A41641" w:rsidRDefault="00474E79">
      <w:pPr>
        <w:rPr>
          <w:rFonts w:ascii="Segoe UI" w:hAnsi="Segoe UI" w:cs="Segoe UI"/>
        </w:rPr>
      </w:pPr>
    </w:p>
    <w:p w14:paraId="5C18028C" w14:textId="0285E0C9" w:rsidR="00BE769F" w:rsidRPr="00A41641" w:rsidRDefault="00693BFC" w:rsidP="00474E79">
      <w:pPr>
        <w:pStyle w:val="Heading1"/>
      </w:pPr>
      <w:bookmarkStart w:id="2" w:name="_Toc132798206"/>
      <w:r>
        <w:t>Reviews of “Live Like You’re Loved: Steps to Living in the Freedom and Immediacy of God’s Love”</w:t>
      </w:r>
      <w:bookmarkEnd w:id="2"/>
    </w:p>
    <w:p w14:paraId="6C78CDF0" w14:textId="77777777" w:rsidR="004F5CD5" w:rsidRDefault="004F5CD5" w:rsidP="004F5CD5">
      <w:pPr>
        <w:rPr>
          <w:rFonts w:ascii="Segoe UI" w:hAnsi="Segoe UI" w:cs="Segoe UI"/>
        </w:rPr>
      </w:pPr>
    </w:p>
    <w:p w14:paraId="16568A98" w14:textId="077BE7D5" w:rsidR="00D12066" w:rsidRPr="00D12066" w:rsidRDefault="00D12066" w:rsidP="00D12066">
      <w:pPr>
        <w:rPr>
          <w:rFonts w:ascii="Segoe UI" w:hAnsi="Segoe UI" w:cs="Segoe UI"/>
        </w:rPr>
      </w:pPr>
      <w:r>
        <w:rPr>
          <w:rFonts w:ascii="Segoe UI" w:hAnsi="Segoe UI" w:cs="Segoe UI"/>
        </w:rPr>
        <w:t>“</w:t>
      </w:r>
      <w:r w:rsidRPr="00D12066">
        <w:rPr>
          <w:rFonts w:ascii="Segoe UI" w:hAnsi="Segoe UI" w:cs="Segoe UI"/>
        </w:rPr>
        <w:t xml:space="preserve">Cecil uses both scripture and experience to explain the truth of God’s love for us - for me and for you - in such a way that “knowing love” moves from intellectual concept to spiritual experience. From head to heart. This alone should be savored and absorbed. </w:t>
      </w:r>
    </w:p>
    <w:p w14:paraId="110FB50D" w14:textId="77777777" w:rsidR="00D12066" w:rsidRPr="00D12066" w:rsidRDefault="00D12066" w:rsidP="00D12066">
      <w:pPr>
        <w:rPr>
          <w:rFonts w:ascii="Segoe UI" w:hAnsi="Segoe UI" w:cs="Segoe UI"/>
        </w:rPr>
      </w:pPr>
    </w:p>
    <w:p w14:paraId="22A1604F" w14:textId="77777777" w:rsidR="00D12066" w:rsidRPr="00D12066" w:rsidRDefault="00D12066" w:rsidP="00D12066">
      <w:pPr>
        <w:rPr>
          <w:rFonts w:ascii="Segoe UI" w:hAnsi="Segoe UI" w:cs="Segoe UI"/>
        </w:rPr>
      </w:pPr>
      <w:r w:rsidRPr="00D12066">
        <w:rPr>
          <w:rFonts w:ascii="Segoe UI" w:hAnsi="Segoe UI" w:cs="Segoe UI"/>
        </w:rPr>
        <w:t xml:space="preserve">The journey into living like you are loved doesn’t end with understanding God’s love. Cecil moves God’s love into the reality of our daily lives through practical steps for living in - basking in - the love of God. </w:t>
      </w:r>
    </w:p>
    <w:p w14:paraId="23F86D19" w14:textId="77777777" w:rsidR="00D12066" w:rsidRPr="00D12066" w:rsidRDefault="00D12066" w:rsidP="00D12066">
      <w:pPr>
        <w:rPr>
          <w:rFonts w:ascii="Segoe UI" w:hAnsi="Segoe UI" w:cs="Segoe UI"/>
        </w:rPr>
      </w:pPr>
    </w:p>
    <w:p w14:paraId="51375AE0" w14:textId="30F81E19" w:rsidR="00D12066" w:rsidRDefault="00D12066" w:rsidP="00D12066">
      <w:pPr>
        <w:rPr>
          <w:rFonts w:ascii="Segoe UI" w:hAnsi="Segoe UI" w:cs="Segoe UI"/>
        </w:rPr>
      </w:pPr>
      <w:r w:rsidRPr="00D12066">
        <w:rPr>
          <w:rFonts w:ascii="Segoe UI" w:hAnsi="Segoe UI" w:cs="Segoe UI"/>
        </w:rPr>
        <w:t>Cecil’s SAIL steps prompt the reader to make a genuine investment of mind, heart, body, and time, so that each individual step becomes part of a meaningful spiritual journey.</w:t>
      </w:r>
      <w:r>
        <w:rPr>
          <w:rFonts w:ascii="Segoe UI" w:hAnsi="Segoe UI" w:cs="Segoe UI"/>
        </w:rPr>
        <w:t>”</w:t>
      </w:r>
    </w:p>
    <w:p w14:paraId="6AA00B30" w14:textId="501ADA5C" w:rsidR="00D12066" w:rsidRPr="00D12066" w:rsidRDefault="00D12066" w:rsidP="00D12066">
      <w:pPr>
        <w:rPr>
          <w:rFonts w:ascii="Segoe UI" w:hAnsi="Segoe UI" w:cs="Segoe UI"/>
          <w:i/>
          <w:iCs/>
        </w:rPr>
      </w:pPr>
      <w:r>
        <w:rPr>
          <w:rFonts w:ascii="Segoe UI" w:hAnsi="Segoe UI" w:cs="Segoe UI"/>
          <w:i/>
          <w:iCs/>
        </w:rPr>
        <w:t>Rev. Liz Moen (ret.), Coppell, Texas</w:t>
      </w:r>
    </w:p>
    <w:p w14:paraId="54701AA2" w14:textId="77777777" w:rsidR="00693BFC" w:rsidRDefault="00693BFC" w:rsidP="004F5CD5">
      <w:pPr>
        <w:rPr>
          <w:rFonts w:ascii="Segoe UI" w:hAnsi="Segoe UI" w:cs="Segoe UI"/>
        </w:rPr>
      </w:pPr>
    </w:p>
    <w:p w14:paraId="112CAB28" w14:textId="0A5852DC" w:rsidR="00340A1F" w:rsidRDefault="00340A1F" w:rsidP="004F5CD5">
      <w:pPr>
        <w:rPr>
          <w:rFonts w:ascii="Segoe UI" w:hAnsi="Segoe UI" w:cs="Segoe UI"/>
        </w:rPr>
      </w:pPr>
      <w:r>
        <w:rPr>
          <w:rFonts w:ascii="Segoe UI" w:hAnsi="Segoe UI" w:cs="Segoe UI"/>
        </w:rPr>
        <w:t>“</w:t>
      </w:r>
      <w:r w:rsidRPr="00340A1F">
        <w:rPr>
          <w:rFonts w:ascii="Segoe UI" w:hAnsi="Segoe UI" w:cs="Segoe UI"/>
          <w:b/>
          <w:bCs/>
          <w:i/>
          <w:iCs/>
        </w:rPr>
        <w:t>Live Like You’re Loved</w:t>
      </w:r>
      <w:r w:rsidRPr="00340A1F">
        <w:rPr>
          <w:rFonts w:ascii="Segoe UI" w:hAnsi="Segoe UI" w:cs="Segoe UI"/>
        </w:rPr>
        <w:t xml:space="preserve"> is a great guide to start living. It begins with spiritual truths like you are loved, you are forgiven, you are sent, and you are eternal. These truths are supported by scripture. What I like most about the book are the practical examples Cecil gives to show that these truths are true. We live in a world where people doubt the truth, ignore the truth, and don’t know the truth. Beginning the book on what we know to be true helps makes this a solid exploration of how to start living. </w:t>
      </w:r>
    </w:p>
    <w:p w14:paraId="425F6E17" w14:textId="77777777" w:rsidR="00340A1F" w:rsidRDefault="00340A1F" w:rsidP="004F5CD5">
      <w:pPr>
        <w:rPr>
          <w:rFonts w:ascii="Segoe UI" w:hAnsi="Segoe UI" w:cs="Segoe UI"/>
        </w:rPr>
      </w:pPr>
    </w:p>
    <w:p w14:paraId="4D7D8591" w14:textId="77777777" w:rsidR="00340A1F" w:rsidRPr="00340A1F" w:rsidRDefault="00340A1F" w:rsidP="00340A1F">
      <w:pPr>
        <w:rPr>
          <w:rFonts w:ascii="Segoe UI" w:hAnsi="Segoe UI" w:cs="Segoe UI"/>
        </w:rPr>
      </w:pPr>
      <w:r w:rsidRPr="00340A1F">
        <w:rPr>
          <w:rFonts w:ascii="Segoe UI" w:hAnsi="Segoe UI" w:cs="Segoe UI"/>
        </w:rPr>
        <w:t>I love when an author bares his soul. Cecil shows he has not always gotten it right. As my mother used to say, “some lessons are store-bought.” Cecil has invested, and his investment has grown. This is why you can trust his truth and the truth.</w:t>
      </w:r>
    </w:p>
    <w:p w14:paraId="6379D7BA" w14:textId="77777777" w:rsidR="00340A1F" w:rsidRPr="00340A1F" w:rsidRDefault="00340A1F" w:rsidP="00340A1F">
      <w:pPr>
        <w:rPr>
          <w:rFonts w:ascii="Segoe UI" w:hAnsi="Segoe UI" w:cs="Segoe UI"/>
        </w:rPr>
      </w:pPr>
    </w:p>
    <w:p w14:paraId="1796A926" w14:textId="7115FF91" w:rsidR="00340A1F" w:rsidRDefault="00340A1F" w:rsidP="00340A1F">
      <w:pPr>
        <w:rPr>
          <w:rFonts w:ascii="Segoe UI" w:hAnsi="Segoe UI" w:cs="Segoe UI"/>
        </w:rPr>
      </w:pPr>
      <w:r w:rsidRPr="00340A1F">
        <w:rPr>
          <w:rFonts w:ascii="Segoe UI" w:hAnsi="Segoe UI" w:cs="Segoe UI"/>
        </w:rPr>
        <w:t>This book will bless you because it is well-written, thought-provoking, and well-done.</w:t>
      </w:r>
      <w:r>
        <w:rPr>
          <w:rFonts w:ascii="Segoe UI" w:hAnsi="Segoe UI" w:cs="Segoe UI"/>
        </w:rPr>
        <w:t>”</w:t>
      </w:r>
    </w:p>
    <w:p w14:paraId="0D344584" w14:textId="1BCBCE7D" w:rsidR="00340A1F" w:rsidRPr="00340A1F" w:rsidRDefault="00340A1F" w:rsidP="00340A1F">
      <w:pPr>
        <w:rPr>
          <w:rFonts w:ascii="Segoe UI" w:hAnsi="Segoe UI" w:cs="Segoe UI"/>
          <w:i/>
          <w:iCs/>
          <w:u w:val="single"/>
        </w:rPr>
      </w:pPr>
      <w:r w:rsidRPr="00340A1F">
        <w:rPr>
          <w:rFonts w:ascii="Segoe UI" w:hAnsi="Segoe UI" w:cs="Segoe UI"/>
          <w:i/>
          <w:iCs/>
        </w:rPr>
        <w:t xml:space="preserve">Rick Hightower, author of </w:t>
      </w:r>
      <w:r w:rsidRPr="00340A1F">
        <w:rPr>
          <w:rFonts w:ascii="Segoe UI" w:hAnsi="Segoe UI" w:cs="Segoe UI"/>
          <w:i/>
          <w:iCs/>
          <w:u w:val="single"/>
        </w:rPr>
        <w:t>26.2 Miles to Grace: How My Life Was Saved by</w:t>
      </w:r>
    </w:p>
    <w:p w14:paraId="7354B709" w14:textId="295BA023" w:rsidR="00693BFC" w:rsidRPr="00340A1F" w:rsidRDefault="00340A1F" w:rsidP="00340A1F">
      <w:pPr>
        <w:rPr>
          <w:rFonts w:ascii="Segoe UI" w:hAnsi="Segoe UI" w:cs="Segoe UI"/>
          <w:i/>
          <w:iCs/>
          <w:u w:val="single"/>
        </w:rPr>
      </w:pPr>
      <w:r w:rsidRPr="00340A1F">
        <w:rPr>
          <w:rFonts w:ascii="Segoe UI" w:hAnsi="Segoe UI" w:cs="Segoe UI"/>
          <w:i/>
          <w:iCs/>
          <w:u w:val="single"/>
        </w:rPr>
        <w:t>Miracles, Marriage and Marathons</w:t>
      </w:r>
    </w:p>
    <w:p w14:paraId="2E4D2431" w14:textId="77777777" w:rsidR="00693BFC" w:rsidRDefault="00693BFC" w:rsidP="004F5CD5">
      <w:pPr>
        <w:rPr>
          <w:rFonts w:ascii="Segoe UI" w:hAnsi="Segoe UI" w:cs="Segoe UI"/>
        </w:rPr>
      </w:pPr>
    </w:p>
    <w:p w14:paraId="55836088" w14:textId="77777777" w:rsidR="006E4B61" w:rsidRDefault="006E4B61" w:rsidP="006E4B61">
      <w:pPr>
        <w:rPr>
          <w:rFonts w:ascii="Segoe UI" w:hAnsi="Segoe UI" w:cs="Segoe UI"/>
        </w:rPr>
      </w:pPr>
      <w:r w:rsidRPr="006E4B61">
        <w:rPr>
          <w:rFonts w:ascii="Segoe UI" w:hAnsi="Segoe UI" w:cs="Segoe UI"/>
        </w:rPr>
        <w:t xml:space="preserve">“Our group found </w:t>
      </w:r>
      <w:r w:rsidRPr="006E4B61">
        <w:rPr>
          <w:rFonts w:ascii="Segoe UI" w:hAnsi="Segoe UI" w:cs="Segoe UI"/>
          <w:b/>
          <w:bCs/>
          <w:i/>
          <w:iCs/>
        </w:rPr>
        <w:t>Live Like You're Loved</w:t>
      </w:r>
      <w:r w:rsidRPr="006E4B61">
        <w:rPr>
          <w:rFonts w:ascii="Segoe UI" w:hAnsi="Segoe UI" w:cs="Segoe UI"/>
        </w:rPr>
        <w:t xml:space="preserve"> to be thought-provoking and well-crafted.”</w:t>
      </w:r>
    </w:p>
    <w:p w14:paraId="2C1B30D3" w14:textId="77777777" w:rsidR="006E4B61" w:rsidRPr="006E4B61" w:rsidRDefault="006E4B61" w:rsidP="006E4B61">
      <w:pPr>
        <w:rPr>
          <w:rFonts w:ascii="Segoe UI" w:hAnsi="Segoe UI" w:cs="Segoe UI"/>
          <w:i/>
          <w:iCs/>
        </w:rPr>
      </w:pPr>
      <w:r w:rsidRPr="006E4B61">
        <w:rPr>
          <w:rFonts w:ascii="Segoe UI" w:hAnsi="Segoe UI" w:cs="Segoe UI"/>
          <w:i/>
          <w:iCs/>
        </w:rPr>
        <w:t>Tayler Johnson, Admissions Advisor, Candler School of Theology, Emory University, Atlanta, G</w:t>
      </w:r>
      <w:r>
        <w:rPr>
          <w:rFonts w:ascii="Segoe UI" w:hAnsi="Segoe UI" w:cs="Segoe UI"/>
          <w:i/>
          <w:iCs/>
        </w:rPr>
        <w:t>eorgia</w:t>
      </w:r>
    </w:p>
    <w:p w14:paraId="275A475A" w14:textId="77777777" w:rsidR="00340A1F" w:rsidRDefault="00340A1F" w:rsidP="004F5CD5">
      <w:pPr>
        <w:rPr>
          <w:rFonts w:ascii="Segoe UI" w:hAnsi="Segoe UI" w:cs="Segoe UI"/>
        </w:rPr>
      </w:pPr>
    </w:p>
    <w:p w14:paraId="62CCC8FF" w14:textId="5842B33E" w:rsidR="006E4B61" w:rsidRDefault="006E4B61" w:rsidP="004F5CD5">
      <w:pPr>
        <w:rPr>
          <w:rFonts w:ascii="Segoe UI" w:hAnsi="Segoe UI" w:cs="Segoe UI"/>
        </w:rPr>
      </w:pPr>
      <w:r>
        <w:rPr>
          <w:rFonts w:ascii="Segoe UI" w:hAnsi="Segoe UI" w:cs="Segoe UI"/>
        </w:rPr>
        <w:t>“</w:t>
      </w:r>
      <w:r w:rsidRPr="006E4B61">
        <w:rPr>
          <w:rFonts w:ascii="Segoe UI" w:hAnsi="Segoe UI" w:cs="Segoe UI"/>
          <w:b/>
          <w:bCs/>
          <w:i/>
          <w:iCs/>
        </w:rPr>
        <w:t>Live Like You’re Loved</w:t>
      </w:r>
      <w:r w:rsidRPr="006E4B61">
        <w:rPr>
          <w:rFonts w:ascii="Segoe UI" w:hAnsi="Segoe UI" w:cs="Segoe UI"/>
        </w:rPr>
        <w:t xml:space="preserve"> was a Godsend! As a session leader without much time, I was able to watch the video and prepare easily for the sessions. It is all laid out for you in an organized and precise way. Cecil does a phenomenal job of doing the majority of the legwork and preparation.</w:t>
      </w:r>
      <w:r>
        <w:rPr>
          <w:rFonts w:ascii="Segoe UI" w:hAnsi="Segoe UI" w:cs="Segoe UI"/>
        </w:rPr>
        <w:t>”</w:t>
      </w:r>
    </w:p>
    <w:p w14:paraId="419C7226" w14:textId="0BC4CA7C" w:rsidR="006E4B61" w:rsidRPr="006E4B61" w:rsidRDefault="006E4B61" w:rsidP="004F5CD5">
      <w:pPr>
        <w:rPr>
          <w:rFonts w:ascii="Segoe UI" w:hAnsi="Segoe UI" w:cs="Segoe UI"/>
          <w:i/>
          <w:iCs/>
        </w:rPr>
      </w:pPr>
      <w:r>
        <w:rPr>
          <w:rFonts w:ascii="Segoe UI" w:hAnsi="Segoe UI" w:cs="Segoe UI"/>
          <w:i/>
          <w:iCs/>
        </w:rPr>
        <w:t>Rev. Trevor Kennedy, Good News United Methodist Church, Leander, Texas</w:t>
      </w:r>
    </w:p>
    <w:p w14:paraId="40B20D13" w14:textId="77777777" w:rsidR="006E4B61" w:rsidRDefault="006E4B61" w:rsidP="004F5CD5">
      <w:pPr>
        <w:rPr>
          <w:rFonts w:ascii="Segoe UI" w:hAnsi="Segoe UI" w:cs="Segoe UI"/>
        </w:rPr>
      </w:pPr>
    </w:p>
    <w:p w14:paraId="1153B776" w14:textId="77777777" w:rsidR="006E4B61" w:rsidRPr="006E4B61" w:rsidRDefault="006E4B61" w:rsidP="006E4B61">
      <w:pPr>
        <w:rPr>
          <w:rFonts w:ascii="Segoe UI" w:hAnsi="Segoe UI" w:cs="Segoe UI"/>
        </w:rPr>
      </w:pPr>
      <w:r>
        <w:rPr>
          <w:rFonts w:ascii="Segoe UI" w:hAnsi="Segoe UI" w:cs="Segoe UI"/>
        </w:rPr>
        <w:t>“</w:t>
      </w:r>
      <w:r w:rsidRPr="006E4B61">
        <w:rPr>
          <w:rFonts w:ascii="Segoe UI" w:hAnsi="Segoe UI" w:cs="Segoe UI"/>
        </w:rPr>
        <w:t xml:space="preserve">This course is near and dear to my heart.  In my Christian Walk, I have encountered so many people who really and truly do not know the love of our Lord and Savior. </w:t>
      </w:r>
      <w:r>
        <w:rPr>
          <w:rFonts w:ascii="Segoe UI" w:hAnsi="Segoe UI" w:cs="Segoe UI"/>
        </w:rPr>
        <w:t xml:space="preserve">I </w:t>
      </w:r>
      <w:r w:rsidRPr="006E4B61">
        <w:rPr>
          <w:rFonts w:ascii="Segoe UI" w:hAnsi="Segoe UI" w:cs="Segoe UI"/>
        </w:rPr>
        <w:t xml:space="preserve">think that what Cecil is doing with his ministry and with courses such as this, is a definite need fulfillment and should be continued. </w:t>
      </w:r>
      <w:r>
        <w:rPr>
          <w:rFonts w:ascii="Segoe UI" w:hAnsi="Segoe UI" w:cs="Segoe UI"/>
        </w:rPr>
        <w:t>“</w:t>
      </w:r>
    </w:p>
    <w:p w14:paraId="7CADF12D" w14:textId="3EE3FF64" w:rsidR="006E4B61" w:rsidRPr="00474E79" w:rsidRDefault="006E4B61" w:rsidP="006E4B61">
      <w:pPr>
        <w:rPr>
          <w:rFonts w:ascii="Segoe UI" w:hAnsi="Segoe UI" w:cs="Segoe UI"/>
          <w:i/>
          <w:iCs/>
        </w:rPr>
      </w:pPr>
      <w:r>
        <w:rPr>
          <w:rFonts w:ascii="Segoe UI" w:hAnsi="Segoe UI" w:cs="Segoe UI"/>
          <w:i/>
          <w:iCs/>
        </w:rPr>
        <w:t>Jerry Smith, Braselton, Georgia</w:t>
      </w:r>
    </w:p>
    <w:p w14:paraId="2CF67C33" w14:textId="77777777" w:rsidR="006E4B61" w:rsidRPr="006E4B61" w:rsidRDefault="006E4B61" w:rsidP="004F5CD5">
      <w:pPr>
        <w:rPr>
          <w:rFonts w:ascii="Segoe UI" w:hAnsi="Segoe UI" w:cs="Segoe UI"/>
        </w:rPr>
      </w:pPr>
    </w:p>
    <w:p w14:paraId="6CB25A9C" w14:textId="5ADD98AF" w:rsidR="00643BD1" w:rsidRPr="00A41641" w:rsidRDefault="00693BFC" w:rsidP="00474E79">
      <w:pPr>
        <w:pStyle w:val="Heading1"/>
      </w:pPr>
      <w:bookmarkStart w:id="3" w:name="_Toc132798207"/>
      <w:r>
        <w:t>Reviews of “The Legacy Tree: A Christian Model for a Life of Significance”</w:t>
      </w:r>
      <w:bookmarkEnd w:id="3"/>
    </w:p>
    <w:p w14:paraId="77C1F6B7" w14:textId="77777777" w:rsidR="00CB2648" w:rsidRDefault="00CB2648" w:rsidP="00CB2648">
      <w:pPr>
        <w:rPr>
          <w:rFonts w:ascii="Segoe UI" w:hAnsi="Segoe UI" w:cs="Segoe UI"/>
        </w:rPr>
      </w:pPr>
    </w:p>
    <w:p w14:paraId="6B2E64E1" w14:textId="787DF628" w:rsidR="00693BFC" w:rsidRPr="00693BFC" w:rsidRDefault="00693BFC" w:rsidP="00693BFC">
      <w:pPr>
        <w:rPr>
          <w:rFonts w:ascii="Segoe UI" w:hAnsi="Segoe UI" w:cs="Segoe UI"/>
          <w:iCs/>
        </w:rPr>
      </w:pPr>
      <w:r>
        <w:rPr>
          <w:rFonts w:ascii="Segoe UI" w:hAnsi="Segoe UI" w:cs="Segoe UI"/>
          <w:iCs/>
        </w:rPr>
        <w:t>“</w:t>
      </w:r>
      <w:r w:rsidRPr="00693BFC">
        <w:rPr>
          <w:rFonts w:ascii="Segoe UI" w:hAnsi="Segoe UI" w:cs="Segoe UI"/>
          <w:iCs/>
        </w:rPr>
        <w:t>The Legacy Tree is a wonderful study in reminding us who we are as Christians and why we do what we do in His name.</w:t>
      </w:r>
      <w:r>
        <w:rPr>
          <w:rFonts w:ascii="Segoe UI" w:hAnsi="Segoe UI" w:cs="Segoe UI"/>
          <w:iCs/>
        </w:rPr>
        <w:t xml:space="preserve"> </w:t>
      </w:r>
      <w:r w:rsidRPr="00693BFC">
        <w:rPr>
          <w:rFonts w:ascii="Segoe UI" w:hAnsi="Segoe UI" w:cs="Segoe UI"/>
          <w:iCs/>
        </w:rPr>
        <w:t>I would highly recommend it for a self-led small group at any stage.</w:t>
      </w:r>
    </w:p>
    <w:p w14:paraId="22B73885" w14:textId="77777777" w:rsidR="00693BFC" w:rsidRDefault="00693BFC" w:rsidP="00CB2648">
      <w:pPr>
        <w:rPr>
          <w:rFonts w:ascii="Segoe UI" w:hAnsi="Segoe UI" w:cs="Segoe UI"/>
        </w:rPr>
      </w:pPr>
    </w:p>
    <w:p w14:paraId="5343C8CE" w14:textId="13594463" w:rsidR="00693BFC" w:rsidRDefault="00693BFC" w:rsidP="00CB2648">
      <w:pPr>
        <w:rPr>
          <w:rFonts w:ascii="Segoe UI" w:hAnsi="Segoe UI" w:cs="Segoe UI"/>
        </w:rPr>
      </w:pPr>
      <w:r w:rsidRPr="00693BFC">
        <w:rPr>
          <w:rFonts w:ascii="Segoe UI" w:hAnsi="Segoe UI" w:cs="Segoe UI"/>
        </w:rPr>
        <w:t>Cecil has done a fantastic job laying out the perfect format for discussion in the leader's guide!  Our Sunday School class used this study</w:t>
      </w:r>
      <w:r>
        <w:rPr>
          <w:rFonts w:ascii="Segoe UI" w:hAnsi="Segoe UI" w:cs="Segoe UI"/>
        </w:rPr>
        <w:t>,</w:t>
      </w:r>
      <w:r w:rsidRPr="00693BFC">
        <w:rPr>
          <w:rFonts w:ascii="Segoe UI" w:hAnsi="Segoe UI" w:cs="Segoe UI"/>
        </w:rPr>
        <w:t xml:space="preserve"> and it was incredibly easy for any of us to facilitate and the content very much encouraged fruitful discussion.</w:t>
      </w:r>
      <w:r>
        <w:rPr>
          <w:rFonts w:ascii="Segoe UI" w:hAnsi="Segoe UI" w:cs="Segoe UI"/>
        </w:rPr>
        <w:t>”</w:t>
      </w:r>
      <w:r w:rsidRPr="00693BFC">
        <w:rPr>
          <w:rFonts w:ascii="Segoe UI" w:hAnsi="Segoe UI" w:cs="Segoe UI"/>
        </w:rPr>
        <w:t xml:space="preserve">  </w:t>
      </w:r>
    </w:p>
    <w:p w14:paraId="02C68D00" w14:textId="77777777" w:rsidR="00693BFC" w:rsidRPr="00693BFC" w:rsidRDefault="00693BFC" w:rsidP="00693BFC">
      <w:pPr>
        <w:rPr>
          <w:rFonts w:ascii="Segoe UI" w:hAnsi="Segoe UI" w:cs="Segoe UI"/>
          <w:i/>
        </w:rPr>
      </w:pPr>
      <w:r>
        <w:rPr>
          <w:rFonts w:ascii="Segoe UI" w:hAnsi="Segoe UI" w:cs="Segoe UI"/>
          <w:i/>
        </w:rPr>
        <w:t>Joe Rule, Richardson, Texas</w:t>
      </w:r>
    </w:p>
    <w:p w14:paraId="1EC7F3C5" w14:textId="77777777" w:rsidR="00693BFC" w:rsidRDefault="00693BFC" w:rsidP="00CB2648">
      <w:pPr>
        <w:rPr>
          <w:rFonts w:ascii="Segoe UI" w:hAnsi="Segoe UI" w:cs="Segoe UI"/>
        </w:rPr>
      </w:pPr>
    </w:p>
    <w:p w14:paraId="7E322179" w14:textId="0EC3D91B" w:rsidR="00693BFC" w:rsidRDefault="00693BFC" w:rsidP="00CB2648">
      <w:pPr>
        <w:rPr>
          <w:rFonts w:ascii="Segoe UI" w:hAnsi="Segoe UI" w:cs="Segoe UI"/>
        </w:rPr>
      </w:pPr>
      <w:r>
        <w:rPr>
          <w:rFonts w:ascii="Segoe UI" w:hAnsi="Segoe UI" w:cs="Segoe UI"/>
        </w:rPr>
        <w:t>“</w:t>
      </w:r>
      <w:r w:rsidRPr="00693BFC">
        <w:rPr>
          <w:rFonts w:ascii="Segoe UI" w:hAnsi="Segoe UI" w:cs="Segoe UI"/>
        </w:rPr>
        <w:t>The Legacy Tree Leader's Guide is well-written and makes it easy to teach the lessons.</w:t>
      </w:r>
      <w:r>
        <w:rPr>
          <w:rFonts w:ascii="Segoe UI" w:hAnsi="Segoe UI" w:cs="Segoe UI"/>
        </w:rPr>
        <w:t>”</w:t>
      </w:r>
    </w:p>
    <w:p w14:paraId="004FA0C2" w14:textId="3D4D7A62" w:rsidR="00693BFC" w:rsidRPr="00693BFC" w:rsidRDefault="00693BFC" w:rsidP="00CB2648">
      <w:pPr>
        <w:rPr>
          <w:rFonts w:ascii="Segoe UI" w:hAnsi="Segoe UI" w:cs="Segoe UI"/>
          <w:i/>
          <w:iCs/>
        </w:rPr>
      </w:pPr>
      <w:r>
        <w:rPr>
          <w:rFonts w:ascii="Segoe UI" w:hAnsi="Segoe UI" w:cs="Segoe UI"/>
          <w:i/>
          <w:iCs/>
        </w:rPr>
        <w:t>Pam East, Frisco, Texas</w:t>
      </w:r>
    </w:p>
    <w:p w14:paraId="115AF4AF" w14:textId="77777777" w:rsidR="00693BFC" w:rsidRDefault="00693BFC" w:rsidP="00CB2648">
      <w:pPr>
        <w:rPr>
          <w:rFonts w:ascii="Segoe UI" w:hAnsi="Segoe UI" w:cs="Segoe UI"/>
        </w:rPr>
      </w:pPr>
    </w:p>
    <w:p w14:paraId="364B31D4" w14:textId="74274BBA" w:rsidR="00693BFC" w:rsidRDefault="00693BFC" w:rsidP="00CB2648">
      <w:pPr>
        <w:rPr>
          <w:rFonts w:ascii="Segoe UI" w:hAnsi="Segoe UI" w:cs="Segoe UI"/>
        </w:rPr>
      </w:pPr>
      <w:r>
        <w:rPr>
          <w:rFonts w:ascii="Segoe UI" w:hAnsi="Segoe UI" w:cs="Segoe UI"/>
        </w:rPr>
        <w:t>“</w:t>
      </w:r>
      <w:r w:rsidRPr="00693BFC">
        <w:rPr>
          <w:rFonts w:ascii="Segoe UI" w:hAnsi="Segoe UI" w:cs="Segoe UI"/>
        </w:rPr>
        <w:t>I’m really enjoying your daily Participant questions regarding the Legacy Tree.  Very thought-provoking.</w:t>
      </w:r>
      <w:r>
        <w:rPr>
          <w:rFonts w:ascii="Segoe UI" w:hAnsi="Segoe UI" w:cs="Segoe UI"/>
        </w:rPr>
        <w:t>”</w:t>
      </w:r>
    </w:p>
    <w:p w14:paraId="1403C668" w14:textId="6BF3699B" w:rsidR="00693BFC" w:rsidRPr="00693BFC" w:rsidRDefault="00693BFC" w:rsidP="00CB2648">
      <w:pPr>
        <w:rPr>
          <w:rFonts w:ascii="Segoe UI" w:hAnsi="Segoe UI" w:cs="Segoe UI"/>
          <w:i/>
          <w:iCs/>
        </w:rPr>
      </w:pPr>
      <w:r>
        <w:rPr>
          <w:rFonts w:ascii="Segoe UI" w:hAnsi="Segoe UI" w:cs="Segoe UI"/>
          <w:i/>
          <w:iCs/>
        </w:rPr>
        <w:t>Pamela Handy, Carrollton, Texas</w:t>
      </w:r>
    </w:p>
    <w:p w14:paraId="52898130" w14:textId="77777777" w:rsidR="00693BFC" w:rsidRDefault="00693BFC" w:rsidP="00CB2648">
      <w:pPr>
        <w:rPr>
          <w:rFonts w:ascii="Segoe UI" w:hAnsi="Segoe UI" w:cs="Segoe UI"/>
        </w:rPr>
      </w:pPr>
    </w:p>
    <w:p w14:paraId="029EE1A5" w14:textId="26E5A221" w:rsidR="00693BFC" w:rsidRDefault="00693BFC" w:rsidP="00CB2648">
      <w:pPr>
        <w:rPr>
          <w:rFonts w:ascii="Segoe UI" w:hAnsi="Segoe UI" w:cs="Segoe UI"/>
        </w:rPr>
      </w:pPr>
      <w:r>
        <w:rPr>
          <w:rFonts w:ascii="Segoe UI" w:hAnsi="Segoe UI" w:cs="Segoe UI"/>
        </w:rPr>
        <w:lastRenderedPageBreak/>
        <w:t>“</w:t>
      </w:r>
      <w:r w:rsidRPr="00693BFC">
        <w:rPr>
          <w:rFonts w:ascii="Segoe UI" w:hAnsi="Segoe UI" w:cs="Segoe UI"/>
        </w:rPr>
        <w:t>What an amazing accomplishment your Legacy Tree series is, and how many lives you will bless with it!!!</w:t>
      </w:r>
      <w:r>
        <w:rPr>
          <w:rFonts w:ascii="Segoe UI" w:hAnsi="Segoe UI" w:cs="Segoe UI"/>
        </w:rPr>
        <w:t>”</w:t>
      </w:r>
    </w:p>
    <w:p w14:paraId="77227BAE" w14:textId="678FB0AC" w:rsidR="00693BFC" w:rsidRPr="00693BFC" w:rsidRDefault="00693BFC" w:rsidP="00CB2648">
      <w:pPr>
        <w:rPr>
          <w:rFonts w:ascii="Segoe UI" w:hAnsi="Segoe UI" w:cs="Segoe UI"/>
          <w:i/>
          <w:iCs/>
        </w:rPr>
      </w:pPr>
      <w:r>
        <w:rPr>
          <w:rFonts w:ascii="Segoe UI" w:hAnsi="Segoe UI" w:cs="Segoe UI"/>
          <w:i/>
          <w:iCs/>
        </w:rPr>
        <w:t>Kelly Shamblin, Plano, Texas</w:t>
      </w:r>
    </w:p>
    <w:p w14:paraId="574AF49F" w14:textId="77777777" w:rsidR="00693BFC" w:rsidRPr="00A41641" w:rsidRDefault="00693BFC" w:rsidP="00CB2648">
      <w:pPr>
        <w:rPr>
          <w:rFonts w:ascii="Segoe UI" w:hAnsi="Segoe UI" w:cs="Segoe UI"/>
        </w:rPr>
      </w:pPr>
    </w:p>
    <w:p w14:paraId="3585AE48" w14:textId="04EE9766" w:rsidR="00CB2648" w:rsidRPr="00A41641" w:rsidRDefault="00CB2648" w:rsidP="00CB2648">
      <w:pPr>
        <w:rPr>
          <w:rFonts w:ascii="Segoe UI" w:hAnsi="Segoe UI" w:cs="Segoe UI"/>
          <w:bCs/>
          <w:sz w:val="24"/>
          <w:szCs w:val="24"/>
        </w:rPr>
      </w:pPr>
      <w:r w:rsidRPr="00A41641">
        <w:rPr>
          <w:rFonts w:ascii="Segoe UI" w:hAnsi="Segoe UI" w:cs="Segoe UI"/>
          <w:b/>
          <w:sz w:val="24"/>
          <w:szCs w:val="24"/>
        </w:rPr>
        <w:t>Cecil’s contact info</w:t>
      </w:r>
    </w:p>
    <w:p w14:paraId="471F09A0" w14:textId="10AF8427" w:rsidR="00CB2648" w:rsidRPr="00A41641" w:rsidRDefault="00000000" w:rsidP="00CB2648">
      <w:pPr>
        <w:rPr>
          <w:rFonts w:ascii="Segoe UI" w:hAnsi="Segoe UI" w:cs="Segoe UI"/>
          <w:bCs/>
        </w:rPr>
      </w:pPr>
      <w:hyperlink r:id="rId10" w:history="1">
        <w:r w:rsidR="00CB2648" w:rsidRPr="00A41641">
          <w:rPr>
            <w:rStyle w:val="Hyperlink"/>
            <w:rFonts w:ascii="Segoe UI" w:hAnsi="Segoe UI" w:cs="Segoe UI"/>
            <w:bCs/>
          </w:rPr>
          <w:t>Cecil@CecilTaylorMinistries.com</w:t>
        </w:r>
      </w:hyperlink>
    </w:p>
    <w:p w14:paraId="67EC3DA7" w14:textId="4AAD840E" w:rsidR="004F5CD5" w:rsidRDefault="00000000" w:rsidP="00CB2648">
      <w:pPr>
        <w:rPr>
          <w:rFonts w:ascii="Segoe UI" w:hAnsi="Segoe UI" w:cs="Segoe UI"/>
          <w:bCs/>
        </w:rPr>
      </w:pPr>
      <w:hyperlink r:id="rId11" w:history="1">
        <w:r w:rsidR="004F5CD5" w:rsidRPr="00083924">
          <w:rPr>
            <w:rStyle w:val="Hyperlink"/>
            <w:rFonts w:ascii="Segoe UI" w:hAnsi="Segoe UI" w:cs="Segoe UI"/>
            <w:bCs/>
          </w:rPr>
          <w:t>Help@CecilTaylorMinistries.com</w:t>
        </w:r>
      </w:hyperlink>
    </w:p>
    <w:p w14:paraId="3812AED7" w14:textId="0ECCF554" w:rsidR="00CB2648" w:rsidRPr="00A41641" w:rsidRDefault="00CB2648" w:rsidP="00CB2648">
      <w:pPr>
        <w:rPr>
          <w:rFonts w:ascii="Segoe UI" w:hAnsi="Segoe UI" w:cs="Segoe UI"/>
          <w:bCs/>
        </w:rPr>
      </w:pPr>
      <w:r w:rsidRPr="00A41641">
        <w:rPr>
          <w:rFonts w:ascii="Segoe UI" w:hAnsi="Segoe UI" w:cs="Segoe UI"/>
          <w:bCs/>
        </w:rPr>
        <w:t>214-228-3183</w:t>
      </w:r>
    </w:p>
    <w:p w14:paraId="6626F611" w14:textId="77777777" w:rsidR="00CB2648" w:rsidRPr="00A41641" w:rsidRDefault="00CB2648" w:rsidP="00CB2648">
      <w:pPr>
        <w:rPr>
          <w:rFonts w:ascii="Segoe UI" w:hAnsi="Segoe UI" w:cs="Segoe UI"/>
          <w:bCs/>
        </w:rPr>
      </w:pPr>
    </w:p>
    <w:sectPr w:rsidR="00CB2648" w:rsidRPr="00A4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E73ED2"/>
    <w:multiLevelType w:val="hybridMultilevel"/>
    <w:tmpl w:val="3E7C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5FE2CF5"/>
    <w:multiLevelType w:val="hybridMultilevel"/>
    <w:tmpl w:val="F30A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33442123">
    <w:abstractNumId w:val="21"/>
  </w:num>
  <w:num w:numId="2" w16cid:durableId="520970332">
    <w:abstractNumId w:val="12"/>
  </w:num>
  <w:num w:numId="3" w16cid:durableId="85468687">
    <w:abstractNumId w:val="10"/>
  </w:num>
  <w:num w:numId="4" w16cid:durableId="1512256537">
    <w:abstractNumId w:val="23"/>
  </w:num>
  <w:num w:numId="5" w16cid:durableId="1403941027">
    <w:abstractNumId w:val="13"/>
  </w:num>
  <w:num w:numId="6" w16cid:durableId="1435517225">
    <w:abstractNumId w:val="16"/>
  </w:num>
  <w:num w:numId="7" w16cid:durableId="1564750348">
    <w:abstractNumId w:val="19"/>
  </w:num>
  <w:num w:numId="8" w16cid:durableId="1372609042">
    <w:abstractNumId w:val="9"/>
  </w:num>
  <w:num w:numId="9" w16cid:durableId="534805136">
    <w:abstractNumId w:val="7"/>
  </w:num>
  <w:num w:numId="10" w16cid:durableId="936403866">
    <w:abstractNumId w:val="6"/>
  </w:num>
  <w:num w:numId="11" w16cid:durableId="131993078">
    <w:abstractNumId w:val="5"/>
  </w:num>
  <w:num w:numId="12" w16cid:durableId="352995084">
    <w:abstractNumId w:val="4"/>
  </w:num>
  <w:num w:numId="13" w16cid:durableId="2007584738">
    <w:abstractNumId w:val="8"/>
  </w:num>
  <w:num w:numId="14" w16cid:durableId="1979803250">
    <w:abstractNumId w:val="3"/>
  </w:num>
  <w:num w:numId="15" w16cid:durableId="986283811">
    <w:abstractNumId w:val="2"/>
  </w:num>
  <w:num w:numId="16" w16cid:durableId="1119836731">
    <w:abstractNumId w:val="1"/>
  </w:num>
  <w:num w:numId="17" w16cid:durableId="1193877992">
    <w:abstractNumId w:val="0"/>
  </w:num>
  <w:num w:numId="18" w16cid:durableId="1979917719">
    <w:abstractNumId w:val="14"/>
  </w:num>
  <w:num w:numId="19" w16cid:durableId="484277713">
    <w:abstractNumId w:val="15"/>
  </w:num>
  <w:num w:numId="20" w16cid:durableId="563176937">
    <w:abstractNumId w:val="22"/>
  </w:num>
  <w:num w:numId="21" w16cid:durableId="1250309250">
    <w:abstractNumId w:val="17"/>
  </w:num>
  <w:num w:numId="22" w16cid:durableId="847252842">
    <w:abstractNumId w:val="11"/>
  </w:num>
  <w:num w:numId="23" w16cid:durableId="56124585">
    <w:abstractNumId w:val="24"/>
  </w:num>
  <w:num w:numId="24" w16cid:durableId="493494608">
    <w:abstractNumId w:val="18"/>
  </w:num>
  <w:num w:numId="25" w16cid:durableId="20839442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8A"/>
    <w:rsid w:val="00025DAE"/>
    <w:rsid w:val="00254B8A"/>
    <w:rsid w:val="00335483"/>
    <w:rsid w:val="00340A1F"/>
    <w:rsid w:val="00474E79"/>
    <w:rsid w:val="004D4986"/>
    <w:rsid w:val="004F5CD5"/>
    <w:rsid w:val="00552D7B"/>
    <w:rsid w:val="00554620"/>
    <w:rsid w:val="00643BD1"/>
    <w:rsid w:val="00645252"/>
    <w:rsid w:val="00693BFC"/>
    <w:rsid w:val="006D3D74"/>
    <w:rsid w:val="006E38C1"/>
    <w:rsid w:val="006E4B61"/>
    <w:rsid w:val="00802B41"/>
    <w:rsid w:val="0083569A"/>
    <w:rsid w:val="009604EE"/>
    <w:rsid w:val="00A41641"/>
    <w:rsid w:val="00A41DDA"/>
    <w:rsid w:val="00A9204E"/>
    <w:rsid w:val="00BE769F"/>
    <w:rsid w:val="00C32D36"/>
    <w:rsid w:val="00C408E6"/>
    <w:rsid w:val="00CB2648"/>
    <w:rsid w:val="00D12066"/>
    <w:rsid w:val="00E122C0"/>
    <w:rsid w:val="00EE5C4A"/>
    <w:rsid w:val="00F1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459E"/>
  <w15:docId w15:val="{0FD33ABD-269E-48EA-9188-0A321730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E769F"/>
    <w:pPr>
      <w:ind w:left="720"/>
      <w:contextualSpacing/>
    </w:pPr>
  </w:style>
  <w:style w:type="character" w:styleId="UnresolvedMention">
    <w:name w:val="Unresolved Mention"/>
    <w:basedOn w:val="DefaultParagraphFont"/>
    <w:uiPriority w:val="99"/>
    <w:semiHidden/>
    <w:unhideWhenUsed/>
    <w:rsid w:val="00643BD1"/>
    <w:rPr>
      <w:color w:val="605E5C"/>
      <w:shd w:val="clear" w:color="auto" w:fill="E1DFDD"/>
    </w:rPr>
  </w:style>
  <w:style w:type="table" w:styleId="TableGrid">
    <w:name w:val="Table Grid"/>
    <w:basedOn w:val="TableNormal"/>
    <w:uiPriority w:val="39"/>
    <w:rsid w:val="004F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4E79"/>
    <w:pPr>
      <w:spacing w:line="259" w:lineRule="auto"/>
      <w:outlineLvl w:val="9"/>
    </w:pPr>
    <w:rPr>
      <w:color w:val="2E74B5" w:themeColor="accent1" w:themeShade="BF"/>
    </w:rPr>
  </w:style>
  <w:style w:type="paragraph" w:styleId="TOC1">
    <w:name w:val="toc 1"/>
    <w:basedOn w:val="Normal"/>
    <w:next w:val="Normal"/>
    <w:autoRedefine/>
    <w:uiPriority w:val="39"/>
    <w:unhideWhenUsed/>
    <w:rsid w:val="00474E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CecilTaylorMinistries.com" TargetMode="External"/><Relationship Id="rId5" Type="http://schemas.openxmlformats.org/officeDocument/2006/relationships/numbering" Target="numbering.xml"/><Relationship Id="rId10" Type="http://schemas.openxmlformats.org/officeDocument/2006/relationships/hyperlink" Target="mailto:Cecil@CecilTaylorMinistries.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093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AAA30437-8807-46D4-9E86-345496CD1BF3}">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Cecil</dc:creator>
  <cp:keywords/>
  <dc:description/>
  <cp:lastModifiedBy>Cecil Taylor</cp:lastModifiedBy>
  <cp:revision>6</cp:revision>
  <dcterms:created xsi:type="dcterms:W3CDTF">2023-04-19T16:29:00Z</dcterms:created>
  <dcterms:modified xsi:type="dcterms:W3CDTF">2023-04-19T17:07:00Z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